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0763" w:rsidRPr="00097945" w:rsidRDefault="004E0763" w:rsidP="004E0763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404040" w:themeColor="text1" w:themeTint="BF"/>
          <w:sz w:val="28"/>
          <w:szCs w:val="28"/>
        </w:rPr>
      </w:pPr>
      <w:r w:rsidRPr="00097945">
        <w:rPr>
          <w:rFonts w:cs="Arial"/>
          <w:b/>
          <w:bCs/>
          <w:color w:val="404040" w:themeColor="text1" w:themeTint="BF"/>
          <w:sz w:val="28"/>
          <w:szCs w:val="28"/>
        </w:rPr>
        <w:t xml:space="preserve">FORM – </w:t>
      </w:r>
      <w:r w:rsidR="000E4D4C" w:rsidRPr="00097945">
        <w:rPr>
          <w:rFonts w:cs="Arial"/>
          <w:b/>
          <w:bCs/>
          <w:color w:val="404040" w:themeColor="text1" w:themeTint="BF"/>
          <w:sz w:val="28"/>
          <w:szCs w:val="28"/>
        </w:rPr>
        <w:t>I</w:t>
      </w:r>
    </w:p>
    <w:p w:rsidR="004E0763" w:rsidRPr="00097945" w:rsidRDefault="000B25F4" w:rsidP="004E0763">
      <w:pPr>
        <w:spacing w:line="240" w:lineRule="auto"/>
        <w:jc w:val="center"/>
        <w:rPr>
          <w:rFonts w:cs="Arial"/>
          <w:b/>
          <w:bCs/>
          <w:color w:val="404040" w:themeColor="text1" w:themeTint="BF"/>
          <w:sz w:val="28"/>
          <w:szCs w:val="28"/>
        </w:rPr>
      </w:pPr>
      <w:r w:rsidRPr="00097945">
        <w:rPr>
          <w:rFonts w:cs="Arial"/>
          <w:b/>
          <w:bCs/>
          <w:color w:val="404040" w:themeColor="text1" w:themeTint="BF"/>
          <w:sz w:val="28"/>
          <w:szCs w:val="28"/>
        </w:rPr>
        <w:t>See Rules 32 and 65(</w:t>
      </w:r>
      <w:proofErr w:type="spellStart"/>
      <w:r w:rsidRPr="00097945">
        <w:rPr>
          <w:rFonts w:cs="Arial"/>
          <w:b/>
          <w:bCs/>
          <w:color w:val="404040" w:themeColor="text1" w:themeTint="BF"/>
          <w:sz w:val="28"/>
          <w:szCs w:val="28"/>
        </w:rPr>
        <w:t>i</w:t>
      </w:r>
      <w:proofErr w:type="spellEnd"/>
      <w:proofErr w:type="gramStart"/>
      <w:r w:rsidRPr="00097945">
        <w:rPr>
          <w:rFonts w:cs="Arial"/>
          <w:b/>
          <w:bCs/>
          <w:color w:val="404040" w:themeColor="text1" w:themeTint="BF"/>
          <w:sz w:val="28"/>
          <w:szCs w:val="28"/>
        </w:rPr>
        <w:t>)j</w:t>
      </w:r>
      <w:proofErr w:type="gramEnd"/>
    </w:p>
    <w:p w:rsidR="007307C9" w:rsidRPr="00097945" w:rsidRDefault="007622DD" w:rsidP="007622DD">
      <w:pPr>
        <w:jc w:val="center"/>
        <w:rPr>
          <w:b/>
          <w:bCs/>
          <w:color w:val="404040" w:themeColor="text1" w:themeTint="BF"/>
          <w:sz w:val="28"/>
          <w:szCs w:val="28"/>
        </w:rPr>
      </w:pPr>
      <w:r w:rsidRPr="00097945">
        <w:rPr>
          <w:b/>
          <w:bCs/>
          <w:color w:val="404040" w:themeColor="text1" w:themeTint="BF"/>
          <w:sz w:val="28"/>
          <w:szCs w:val="28"/>
        </w:rPr>
        <w:t>Register of members</w:t>
      </w:r>
      <w:bookmarkStart w:id="0" w:name="_GoBack"/>
      <w:bookmarkEnd w:id="0"/>
    </w:p>
    <w:p w:rsidR="007622DD" w:rsidRDefault="007622DD" w:rsidP="007622DD">
      <w:pPr>
        <w:jc w:val="center"/>
      </w:pPr>
      <w:r>
        <w:t>[Section 38(1) of the Maharashtra Co-operative Societies Act, 1960]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Serial Number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Date of admission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Date of payment of entrance fee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Full name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Address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Occupation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Age on the date of admission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Full name and address of the person nominated by the member under Section 30(1)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Date of nomination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Date of cessation of membership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Reasons for cessation</w:t>
      </w:r>
    </w:p>
    <w:p w:rsidR="00B76223" w:rsidRDefault="00B76223" w:rsidP="00B76223">
      <w:pPr>
        <w:pStyle w:val="ListParagraph"/>
        <w:numPr>
          <w:ilvl w:val="0"/>
          <w:numId w:val="1"/>
        </w:numPr>
      </w:pPr>
      <w:r>
        <w:t>Remarks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0"/>
        <w:gridCol w:w="1352"/>
        <w:gridCol w:w="1230"/>
        <w:gridCol w:w="1109"/>
        <w:gridCol w:w="730"/>
        <w:gridCol w:w="730"/>
        <w:gridCol w:w="1392"/>
        <w:gridCol w:w="1467"/>
      </w:tblGrid>
      <w:tr w:rsidR="00907A3B" w:rsidTr="00907A3B">
        <w:trPr>
          <w:trHeight w:val="892"/>
        </w:trPr>
        <w:tc>
          <w:tcPr>
            <w:tcW w:w="1340" w:type="dxa"/>
          </w:tcPr>
          <w:p w:rsidR="00907A3B" w:rsidRPr="000A4208" w:rsidRDefault="00907A3B" w:rsidP="002421BD">
            <w:pPr>
              <w:rPr>
                <w:color w:val="0D0D0D" w:themeColor="text1" w:themeTint="F2"/>
              </w:rPr>
            </w:pPr>
            <w:r w:rsidRPr="000A4208">
              <w:rPr>
                <w:rFonts w:cs="Arial"/>
                <w:color w:val="0D0D0D" w:themeColor="text1" w:themeTint="F2"/>
                <w:sz w:val="23"/>
                <w:szCs w:val="23"/>
                <w:shd w:val="clear" w:color="auto" w:fill="FFFFFF"/>
              </w:rPr>
              <w:t>Date</w:t>
            </w:r>
          </w:p>
        </w:tc>
        <w:tc>
          <w:tcPr>
            <w:tcW w:w="1352" w:type="dxa"/>
          </w:tcPr>
          <w:p w:rsidR="00907A3B" w:rsidRPr="000A4208" w:rsidRDefault="00907A3B" w:rsidP="002421BD">
            <w:pPr>
              <w:rPr>
                <w:color w:val="0D0D0D" w:themeColor="text1" w:themeTint="F2"/>
              </w:rPr>
            </w:pPr>
            <w:r w:rsidRPr="000A4208">
              <w:rPr>
                <w:rFonts w:cs="Arial"/>
                <w:color w:val="0D0D0D" w:themeColor="text1" w:themeTint="F2"/>
                <w:sz w:val="23"/>
                <w:szCs w:val="23"/>
                <w:shd w:val="clear" w:color="auto" w:fill="FFFFFF"/>
              </w:rPr>
              <w:t>Cash Book Folio</w:t>
            </w:r>
          </w:p>
        </w:tc>
        <w:tc>
          <w:tcPr>
            <w:tcW w:w="2339" w:type="dxa"/>
            <w:gridSpan w:val="2"/>
          </w:tcPr>
          <w:p w:rsidR="00907A3B" w:rsidRPr="000A4208" w:rsidRDefault="00907A3B" w:rsidP="002421BD">
            <w:pPr>
              <w:rPr>
                <w:color w:val="0D0D0D" w:themeColor="text1" w:themeTint="F2"/>
              </w:rPr>
            </w:pPr>
            <w:r w:rsidRPr="000A4208">
              <w:rPr>
                <w:rFonts w:cs="Arial"/>
                <w:color w:val="0D0D0D" w:themeColor="text1" w:themeTint="F2"/>
                <w:sz w:val="23"/>
                <w:szCs w:val="23"/>
                <w:shd w:val="clear" w:color="auto" w:fill="FFFFFF"/>
              </w:rPr>
              <w:t>Particulars of shares held</w:t>
            </w:r>
          </w:p>
        </w:tc>
        <w:tc>
          <w:tcPr>
            <w:tcW w:w="1460" w:type="dxa"/>
            <w:gridSpan w:val="2"/>
          </w:tcPr>
          <w:p w:rsidR="00907A3B" w:rsidRPr="000A4208" w:rsidRDefault="00907A3B" w:rsidP="002421BD">
            <w:pPr>
              <w:rPr>
                <w:color w:val="0D0D0D" w:themeColor="text1" w:themeTint="F2"/>
              </w:rPr>
            </w:pPr>
            <w:r w:rsidRPr="000A4208">
              <w:rPr>
                <w:rFonts w:cs="Arial"/>
                <w:color w:val="0D0D0D" w:themeColor="text1" w:themeTint="F2"/>
                <w:sz w:val="23"/>
                <w:szCs w:val="23"/>
                <w:shd w:val="clear" w:color="auto" w:fill="FFFFFF"/>
              </w:rPr>
              <w:t>Total Amount Received</w:t>
            </w:r>
          </w:p>
        </w:tc>
        <w:tc>
          <w:tcPr>
            <w:tcW w:w="1392" w:type="dxa"/>
          </w:tcPr>
          <w:p w:rsidR="00907A3B" w:rsidRPr="000A4208" w:rsidRDefault="00907A3B" w:rsidP="002421BD">
            <w:pPr>
              <w:rPr>
                <w:color w:val="0D0D0D" w:themeColor="text1" w:themeTint="F2"/>
              </w:rPr>
            </w:pPr>
            <w:r w:rsidRPr="000A4208">
              <w:rPr>
                <w:rFonts w:cs="Arial"/>
                <w:color w:val="0D0D0D" w:themeColor="text1" w:themeTint="F2"/>
                <w:sz w:val="23"/>
                <w:szCs w:val="23"/>
                <w:shd w:val="clear" w:color="auto" w:fill="FFFFFF"/>
              </w:rPr>
              <w:t>No. of shares held</w:t>
            </w:r>
          </w:p>
        </w:tc>
        <w:tc>
          <w:tcPr>
            <w:tcW w:w="1467" w:type="dxa"/>
          </w:tcPr>
          <w:p w:rsidR="00907A3B" w:rsidRPr="000A4208" w:rsidRDefault="00907A3B" w:rsidP="002421BD">
            <w:pPr>
              <w:rPr>
                <w:color w:val="0D0D0D" w:themeColor="text1" w:themeTint="F2"/>
              </w:rPr>
            </w:pPr>
            <w:r w:rsidRPr="000A4208">
              <w:rPr>
                <w:rFonts w:cs="Arial"/>
                <w:color w:val="0D0D0D" w:themeColor="text1" w:themeTint="F2"/>
                <w:sz w:val="23"/>
                <w:szCs w:val="23"/>
                <w:shd w:val="clear" w:color="auto" w:fill="FFFFFF"/>
              </w:rPr>
              <w:t>Serial No. of shares certificate</w:t>
            </w:r>
          </w:p>
        </w:tc>
      </w:tr>
      <w:tr w:rsidR="00907A3B" w:rsidTr="00907A3B">
        <w:tc>
          <w:tcPr>
            <w:tcW w:w="1340" w:type="dxa"/>
          </w:tcPr>
          <w:p w:rsidR="00907A3B" w:rsidRPr="001333CA" w:rsidRDefault="00907A3B" w:rsidP="002421BD"/>
        </w:tc>
        <w:tc>
          <w:tcPr>
            <w:tcW w:w="1352" w:type="dxa"/>
          </w:tcPr>
          <w:p w:rsidR="00907A3B" w:rsidRPr="001333CA" w:rsidRDefault="00907A3B" w:rsidP="002421BD"/>
        </w:tc>
        <w:tc>
          <w:tcPr>
            <w:tcW w:w="1230" w:type="dxa"/>
          </w:tcPr>
          <w:p w:rsidR="00907A3B" w:rsidRPr="001333CA" w:rsidRDefault="00907A3B" w:rsidP="002421BD">
            <w:r w:rsidRPr="001333CA">
              <w:t>Application</w:t>
            </w:r>
          </w:p>
        </w:tc>
        <w:tc>
          <w:tcPr>
            <w:tcW w:w="1109" w:type="dxa"/>
          </w:tcPr>
          <w:p w:rsidR="00907A3B" w:rsidRPr="001333CA" w:rsidRDefault="00907A3B" w:rsidP="002421BD">
            <w:r w:rsidRPr="001333CA">
              <w:t>Allotment</w:t>
            </w:r>
          </w:p>
        </w:tc>
        <w:tc>
          <w:tcPr>
            <w:tcW w:w="1460" w:type="dxa"/>
            <w:gridSpan w:val="2"/>
          </w:tcPr>
          <w:p w:rsidR="00907A3B" w:rsidRPr="001333CA" w:rsidRDefault="00907A3B" w:rsidP="002421BD">
            <w:r w:rsidRPr="001333CA">
              <w:t>Amount Received</w:t>
            </w:r>
          </w:p>
        </w:tc>
        <w:tc>
          <w:tcPr>
            <w:tcW w:w="1392" w:type="dxa"/>
          </w:tcPr>
          <w:p w:rsidR="00907A3B" w:rsidRPr="001333CA" w:rsidRDefault="00907A3B" w:rsidP="002421BD"/>
        </w:tc>
        <w:tc>
          <w:tcPr>
            <w:tcW w:w="1467" w:type="dxa"/>
          </w:tcPr>
          <w:p w:rsidR="00907A3B" w:rsidRPr="001333CA" w:rsidRDefault="00907A3B" w:rsidP="002421BD"/>
        </w:tc>
      </w:tr>
      <w:tr w:rsidR="00907A3B" w:rsidTr="00907A3B">
        <w:tc>
          <w:tcPr>
            <w:tcW w:w="1340" w:type="dxa"/>
          </w:tcPr>
          <w:p w:rsidR="00907A3B" w:rsidRPr="001333CA" w:rsidRDefault="00907A3B" w:rsidP="002421BD"/>
        </w:tc>
        <w:tc>
          <w:tcPr>
            <w:tcW w:w="1352" w:type="dxa"/>
          </w:tcPr>
          <w:p w:rsidR="00907A3B" w:rsidRPr="001333CA" w:rsidRDefault="00907A3B" w:rsidP="002421BD"/>
        </w:tc>
        <w:tc>
          <w:tcPr>
            <w:tcW w:w="2339" w:type="dxa"/>
            <w:gridSpan w:val="2"/>
          </w:tcPr>
          <w:p w:rsidR="00907A3B" w:rsidRPr="001333CA" w:rsidRDefault="00907A3B" w:rsidP="002421BD"/>
        </w:tc>
        <w:tc>
          <w:tcPr>
            <w:tcW w:w="730" w:type="dxa"/>
          </w:tcPr>
          <w:p w:rsidR="00907A3B" w:rsidRPr="001333CA" w:rsidRDefault="00907A3B" w:rsidP="002421BD">
            <w:r w:rsidRPr="001333CA">
              <w:t>1</w:t>
            </w:r>
            <w:r w:rsidRPr="001333CA">
              <w:rPr>
                <w:vertAlign w:val="superscript"/>
              </w:rPr>
              <w:t>st</w:t>
            </w:r>
            <w:r w:rsidRPr="001333CA">
              <w:t xml:space="preserve"> call</w:t>
            </w:r>
          </w:p>
        </w:tc>
        <w:tc>
          <w:tcPr>
            <w:tcW w:w="730" w:type="dxa"/>
          </w:tcPr>
          <w:p w:rsidR="00907A3B" w:rsidRPr="001333CA" w:rsidRDefault="00907A3B" w:rsidP="002421BD">
            <w:r w:rsidRPr="001333CA">
              <w:t>2</w:t>
            </w:r>
            <w:r w:rsidRPr="001333CA">
              <w:rPr>
                <w:vertAlign w:val="superscript"/>
              </w:rPr>
              <w:t>nd</w:t>
            </w:r>
            <w:r w:rsidRPr="001333CA">
              <w:t xml:space="preserve"> call</w:t>
            </w:r>
          </w:p>
        </w:tc>
        <w:tc>
          <w:tcPr>
            <w:tcW w:w="1392" w:type="dxa"/>
          </w:tcPr>
          <w:p w:rsidR="00907A3B" w:rsidRPr="001333CA" w:rsidRDefault="00907A3B" w:rsidP="002421BD"/>
        </w:tc>
        <w:tc>
          <w:tcPr>
            <w:tcW w:w="1467" w:type="dxa"/>
          </w:tcPr>
          <w:p w:rsidR="00907A3B" w:rsidRPr="001333CA" w:rsidRDefault="00907A3B" w:rsidP="002421BD"/>
        </w:tc>
      </w:tr>
      <w:tr w:rsidR="001333CA" w:rsidTr="00D566F8">
        <w:trPr>
          <w:trHeight w:val="1701"/>
        </w:trPr>
        <w:tc>
          <w:tcPr>
            <w:tcW w:w="1340" w:type="dxa"/>
          </w:tcPr>
          <w:p w:rsidR="001333CA" w:rsidRPr="001333CA" w:rsidRDefault="001333CA" w:rsidP="002421BD"/>
        </w:tc>
        <w:tc>
          <w:tcPr>
            <w:tcW w:w="1352" w:type="dxa"/>
          </w:tcPr>
          <w:p w:rsidR="001333CA" w:rsidRPr="001333CA" w:rsidRDefault="001333CA" w:rsidP="002421BD"/>
        </w:tc>
        <w:tc>
          <w:tcPr>
            <w:tcW w:w="2339" w:type="dxa"/>
            <w:gridSpan w:val="2"/>
          </w:tcPr>
          <w:p w:rsidR="001333CA" w:rsidRPr="001333CA" w:rsidRDefault="001333CA" w:rsidP="002421BD"/>
        </w:tc>
        <w:tc>
          <w:tcPr>
            <w:tcW w:w="730" w:type="dxa"/>
          </w:tcPr>
          <w:p w:rsidR="001333CA" w:rsidRPr="001333CA" w:rsidRDefault="001333CA" w:rsidP="002421BD"/>
        </w:tc>
        <w:tc>
          <w:tcPr>
            <w:tcW w:w="730" w:type="dxa"/>
          </w:tcPr>
          <w:p w:rsidR="001333CA" w:rsidRPr="001333CA" w:rsidRDefault="001333CA" w:rsidP="002421BD"/>
        </w:tc>
        <w:tc>
          <w:tcPr>
            <w:tcW w:w="1392" w:type="dxa"/>
          </w:tcPr>
          <w:p w:rsidR="001333CA" w:rsidRPr="001333CA" w:rsidRDefault="001333CA" w:rsidP="002421BD"/>
        </w:tc>
        <w:tc>
          <w:tcPr>
            <w:tcW w:w="1467" w:type="dxa"/>
          </w:tcPr>
          <w:p w:rsidR="001333CA" w:rsidRPr="001333CA" w:rsidRDefault="001333CA" w:rsidP="002421BD"/>
        </w:tc>
      </w:tr>
    </w:tbl>
    <w:p w:rsidR="002421BD" w:rsidRDefault="002421BD" w:rsidP="002421BD"/>
    <w:p w:rsidR="007622DD" w:rsidRDefault="007622DD" w:rsidP="007622DD">
      <w:pPr>
        <w:jc w:val="center"/>
        <w:rPr>
          <w:b/>
          <w:bCs/>
        </w:rPr>
      </w:pPr>
    </w:p>
    <w:p w:rsidR="00654752" w:rsidRDefault="00654752" w:rsidP="007622DD">
      <w:pPr>
        <w:jc w:val="center"/>
        <w:rPr>
          <w:b/>
          <w:bCs/>
        </w:rPr>
      </w:pPr>
    </w:p>
    <w:p w:rsidR="00654752" w:rsidRDefault="00654752" w:rsidP="007622DD">
      <w:pPr>
        <w:jc w:val="center"/>
        <w:rPr>
          <w:b/>
          <w:bCs/>
        </w:rPr>
      </w:pPr>
    </w:p>
    <w:p w:rsidR="00654752" w:rsidRDefault="00654752" w:rsidP="007622DD">
      <w:pPr>
        <w:jc w:val="center"/>
        <w:rPr>
          <w:b/>
          <w:bCs/>
        </w:rPr>
      </w:pPr>
    </w:p>
    <w:p w:rsidR="004C1CCC" w:rsidRDefault="004C1CCC" w:rsidP="007622DD">
      <w:pPr>
        <w:jc w:val="center"/>
        <w:rPr>
          <w:b/>
          <w:bCs/>
        </w:rPr>
      </w:pPr>
    </w:p>
    <w:p w:rsidR="004C1CCC" w:rsidRDefault="004C1CCC" w:rsidP="007622DD">
      <w:pPr>
        <w:jc w:val="center"/>
        <w:rPr>
          <w:b/>
          <w:bCs/>
        </w:rPr>
      </w:pPr>
    </w:p>
    <w:p w:rsidR="00654752" w:rsidRDefault="00654752" w:rsidP="007622DD">
      <w:pPr>
        <w:jc w:val="center"/>
        <w:rPr>
          <w:b/>
          <w:bCs/>
        </w:rPr>
      </w:pPr>
    </w:p>
    <w:tbl>
      <w:tblPr>
        <w:tblStyle w:val="TableGrid"/>
        <w:tblW w:w="1077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2"/>
        <w:gridCol w:w="753"/>
        <w:gridCol w:w="702"/>
        <w:gridCol w:w="996"/>
        <w:gridCol w:w="1329"/>
        <w:gridCol w:w="1252"/>
        <w:gridCol w:w="1252"/>
        <w:gridCol w:w="945"/>
        <w:gridCol w:w="1252"/>
        <w:gridCol w:w="599"/>
        <w:gridCol w:w="992"/>
      </w:tblGrid>
      <w:tr w:rsidR="008123FA" w:rsidTr="008123FA">
        <w:trPr>
          <w:trHeight w:val="1685"/>
        </w:trPr>
        <w:tc>
          <w:tcPr>
            <w:tcW w:w="702" w:type="dxa"/>
          </w:tcPr>
          <w:p w:rsidR="008123FA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lastRenderedPageBreak/>
              <w:t>Date</w:t>
            </w:r>
          </w:p>
        </w:tc>
        <w:tc>
          <w:tcPr>
            <w:tcW w:w="753" w:type="dxa"/>
          </w:tcPr>
          <w:p w:rsidR="008123FA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Cash book folio</w:t>
            </w:r>
          </w:p>
        </w:tc>
        <w:tc>
          <w:tcPr>
            <w:tcW w:w="702" w:type="dxa"/>
          </w:tcPr>
          <w:p w:rsidR="008123FA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Date</w:t>
            </w:r>
          </w:p>
        </w:tc>
        <w:tc>
          <w:tcPr>
            <w:tcW w:w="996" w:type="dxa"/>
          </w:tcPr>
          <w:p w:rsidR="008123FA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Cash book folio or shares transfer register No.</w:t>
            </w:r>
          </w:p>
        </w:tc>
        <w:tc>
          <w:tcPr>
            <w:tcW w:w="6629" w:type="dxa"/>
            <w:gridSpan w:val="6"/>
          </w:tcPr>
          <w:p w:rsidR="008123FA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Particulars of shares transferred or surrendered</w:t>
            </w:r>
          </w:p>
        </w:tc>
        <w:tc>
          <w:tcPr>
            <w:tcW w:w="992" w:type="dxa"/>
          </w:tcPr>
          <w:p w:rsidR="008123FA" w:rsidRPr="001D713B" w:rsidRDefault="008123FA" w:rsidP="007622DD">
            <w:pPr>
              <w:jc w:val="center"/>
              <w:rPr>
                <w:color w:val="262626" w:themeColor="text1" w:themeTint="D9"/>
              </w:rPr>
            </w:pPr>
            <w:r w:rsidRPr="001D713B">
              <w:rPr>
                <w:color w:val="262626" w:themeColor="text1" w:themeTint="D9"/>
              </w:rPr>
              <w:t>Signature</w:t>
            </w:r>
          </w:p>
        </w:tc>
      </w:tr>
      <w:tr w:rsidR="008123FA" w:rsidTr="008123FA">
        <w:trPr>
          <w:trHeight w:val="1205"/>
        </w:trPr>
        <w:tc>
          <w:tcPr>
            <w:tcW w:w="702" w:type="dxa"/>
          </w:tcPr>
          <w:p w:rsidR="009B6DC7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753" w:type="dxa"/>
          </w:tcPr>
          <w:p w:rsidR="009B6DC7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702" w:type="dxa"/>
          </w:tcPr>
          <w:p w:rsidR="009B6DC7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96" w:type="dxa"/>
          </w:tcPr>
          <w:p w:rsidR="009B6DC7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329" w:type="dxa"/>
          </w:tcPr>
          <w:p w:rsidR="009B6DC7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of shares Transferred</w:t>
            </w:r>
          </w:p>
        </w:tc>
        <w:tc>
          <w:tcPr>
            <w:tcW w:w="1252" w:type="dxa"/>
          </w:tcPr>
          <w:p w:rsidR="009B6DC7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Serial No. of shares Certificate</w:t>
            </w:r>
          </w:p>
        </w:tc>
        <w:tc>
          <w:tcPr>
            <w:tcW w:w="1252" w:type="dxa"/>
          </w:tcPr>
          <w:p w:rsidR="009B6DC7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of shares transferred or refunded</w:t>
            </w:r>
          </w:p>
        </w:tc>
        <w:tc>
          <w:tcPr>
            <w:tcW w:w="2796" w:type="dxa"/>
            <w:gridSpan w:val="3"/>
          </w:tcPr>
          <w:p w:rsidR="009B6DC7" w:rsidRPr="008123FA" w:rsidRDefault="008123FA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Balances</w:t>
            </w:r>
          </w:p>
        </w:tc>
        <w:tc>
          <w:tcPr>
            <w:tcW w:w="992" w:type="dxa"/>
          </w:tcPr>
          <w:p w:rsidR="009B6DC7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</w:tr>
      <w:tr w:rsidR="008123FA" w:rsidTr="008123FA">
        <w:trPr>
          <w:trHeight w:val="712"/>
        </w:trPr>
        <w:tc>
          <w:tcPr>
            <w:tcW w:w="70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753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70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96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329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25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25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45" w:type="dxa"/>
          </w:tcPr>
          <w:p w:rsidR="004C1CCC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No. of Shares held</w:t>
            </w:r>
          </w:p>
        </w:tc>
        <w:tc>
          <w:tcPr>
            <w:tcW w:w="1252" w:type="dxa"/>
          </w:tcPr>
          <w:p w:rsidR="004C1CCC" w:rsidRPr="008123FA" w:rsidRDefault="009B6DC7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  <w:r w:rsidRPr="008123FA">
              <w:rPr>
                <w:rFonts w:cs="Arial"/>
                <w:color w:val="262626" w:themeColor="text1" w:themeTint="D9"/>
                <w:sz w:val="23"/>
                <w:szCs w:val="23"/>
                <w:shd w:val="clear" w:color="auto" w:fill="FFFFFF"/>
              </w:rPr>
              <w:t>Serial No. of Share Certificate</w:t>
            </w:r>
          </w:p>
        </w:tc>
        <w:tc>
          <w:tcPr>
            <w:tcW w:w="599" w:type="dxa"/>
          </w:tcPr>
          <w:p w:rsidR="004C1CCC" w:rsidRPr="008123FA" w:rsidRDefault="009B6DC7" w:rsidP="007622DD">
            <w:pPr>
              <w:jc w:val="center"/>
              <w:rPr>
                <w:color w:val="262626" w:themeColor="text1" w:themeTint="D9"/>
              </w:rPr>
            </w:pPr>
            <w:r w:rsidRPr="008123FA">
              <w:rPr>
                <w:color w:val="262626" w:themeColor="text1" w:themeTint="D9"/>
              </w:rPr>
              <w:t>Amount</w:t>
            </w:r>
          </w:p>
        </w:tc>
        <w:tc>
          <w:tcPr>
            <w:tcW w:w="99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</w:tr>
      <w:tr w:rsidR="008123FA" w:rsidTr="008123FA">
        <w:trPr>
          <w:trHeight w:val="1304"/>
        </w:trPr>
        <w:tc>
          <w:tcPr>
            <w:tcW w:w="70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753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70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96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329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25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25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45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125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599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  <w:tc>
          <w:tcPr>
            <w:tcW w:w="992" w:type="dxa"/>
          </w:tcPr>
          <w:p w:rsidR="004C1CCC" w:rsidRPr="008123FA" w:rsidRDefault="004C1CCC" w:rsidP="007622DD">
            <w:pPr>
              <w:jc w:val="center"/>
              <w:rPr>
                <w:b/>
                <w:bCs/>
                <w:color w:val="262626" w:themeColor="text1" w:themeTint="D9"/>
              </w:rPr>
            </w:pPr>
          </w:p>
        </w:tc>
      </w:tr>
    </w:tbl>
    <w:p w:rsidR="00654752" w:rsidRPr="007622DD" w:rsidRDefault="00654752" w:rsidP="007622DD">
      <w:pPr>
        <w:jc w:val="center"/>
        <w:rPr>
          <w:b/>
          <w:bCs/>
        </w:rPr>
      </w:pPr>
    </w:p>
    <w:sectPr w:rsidR="00654752" w:rsidRPr="007622D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B7C2C"/>
    <w:multiLevelType w:val="hybridMultilevel"/>
    <w:tmpl w:val="2FAE6C3E"/>
    <w:lvl w:ilvl="0" w:tplc="107CB2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63"/>
    <w:rsid w:val="0001458D"/>
    <w:rsid w:val="000918AD"/>
    <w:rsid w:val="00097945"/>
    <w:rsid w:val="000A4208"/>
    <w:rsid w:val="000B25F4"/>
    <w:rsid w:val="000E4D4C"/>
    <w:rsid w:val="001333CA"/>
    <w:rsid w:val="00193564"/>
    <w:rsid w:val="001D713B"/>
    <w:rsid w:val="002421BD"/>
    <w:rsid w:val="004B1B79"/>
    <w:rsid w:val="004C1CCC"/>
    <w:rsid w:val="004E0763"/>
    <w:rsid w:val="00654752"/>
    <w:rsid w:val="00691891"/>
    <w:rsid w:val="007307C9"/>
    <w:rsid w:val="007622DD"/>
    <w:rsid w:val="008123FA"/>
    <w:rsid w:val="00857BF7"/>
    <w:rsid w:val="00907A3B"/>
    <w:rsid w:val="00912C72"/>
    <w:rsid w:val="009B6DC7"/>
    <w:rsid w:val="00A97C85"/>
    <w:rsid w:val="00B76223"/>
    <w:rsid w:val="00BD553E"/>
    <w:rsid w:val="00C25C7F"/>
    <w:rsid w:val="00CE6319"/>
    <w:rsid w:val="00D1601E"/>
    <w:rsid w:val="00D566F8"/>
    <w:rsid w:val="00DA5549"/>
    <w:rsid w:val="00DD3E84"/>
    <w:rsid w:val="00E6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FD6CD2-519F-4B04-812D-86FD8720C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23"/>
    <w:pPr>
      <w:ind w:left="720"/>
      <w:contextualSpacing/>
    </w:pPr>
  </w:style>
  <w:style w:type="table" w:styleId="TableGrid">
    <w:name w:val="Table Grid"/>
    <w:basedOn w:val="TableNormal"/>
    <w:uiPriority w:val="39"/>
    <w:rsid w:val="0090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57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F371E-6AC7-495F-9330-1E1A39E60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124</Words>
  <Characters>812</Characters>
  <Application>Microsoft Office Word</Application>
  <DocSecurity>0</DocSecurity>
  <Lines>17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 </dc:subject>
  <dc:creator>MySocietyClub</dc:creator>
  <cp:keywords/>
  <dc:description/>
  <cp:lastModifiedBy>Rsg1</cp:lastModifiedBy>
  <cp:revision>33</cp:revision>
  <dcterms:created xsi:type="dcterms:W3CDTF">2018-10-19T09:42:00Z</dcterms:created>
  <dcterms:modified xsi:type="dcterms:W3CDTF">2018-10-24T10:13:00Z</dcterms:modified>
  <cp:category>Cooperative Society Rules</cp:category>
</cp:coreProperties>
</file>